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E4" w:rsidRDefault="003B3FE4" w:rsidP="0094293A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</w:p>
    <w:p w:rsidR="0094293A" w:rsidRPr="00D34C70" w:rsidRDefault="0094293A" w:rsidP="0094293A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b/>
          <w:bCs/>
          <w:sz w:val="23"/>
          <w:szCs w:val="23"/>
        </w:rPr>
        <w:t>CESIÓN DE DERECHOS PATRIMONIALES</w:t>
      </w:r>
      <w:r w:rsidR="00AC2D52">
        <w:rPr>
          <w:rFonts w:asciiTheme="minorHAnsi" w:hAnsiTheme="minorHAnsi"/>
          <w:b/>
          <w:bCs/>
          <w:sz w:val="23"/>
          <w:szCs w:val="23"/>
        </w:rPr>
        <w:t xml:space="preserve"> </w:t>
      </w:r>
      <w:r w:rsidRPr="00D34C70">
        <w:rPr>
          <w:rFonts w:asciiTheme="minorHAnsi" w:hAnsiTheme="minorHAnsi"/>
          <w:b/>
          <w:bCs/>
          <w:sz w:val="23"/>
          <w:szCs w:val="23"/>
        </w:rPr>
        <w:t xml:space="preserve">DE AUTOR DEL TEXTO </w:t>
      </w:r>
    </w:p>
    <w:p w:rsidR="0094293A" w:rsidRPr="00D34C70" w:rsidRDefault="0094293A" w:rsidP="0094293A">
      <w:pPr>
        <w:pStyle w:val="Default"/>
        <w:rPr>
          <w:rFonts w:asciiTheme="minorHAnsi" w:hAnsiTheme="minorHAnsi"/>
          <w:sz w:val="23"/>
          <w:szCs w:val="23"/>
        </w:rPr>
      </w:pPr>
    </w:p>
    <w:p w:rsidR="00E2720F" w:rsidRPr="00D34C70" w:rsidRDefault="00E2720F" w:rsidP="00E2720F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sz w:val="23"/>
          <w:szCs w:val="23"/>
        </w:rPr>
        <w:t>_____________________________________________________________________</w:t>
      </w:r>
    </w:p>
    <w:p w:rsidR="0094293A" w:rsidRPr="00D34C70" w:rsidRDefault="0094293A" w:rsidP="0094293A">
      <w:pPr>
        <w:pStyle w:val="Default"/>
        <w:rPr>
          <w:rFonts w:asciiTheme="minorHAnsi" w:hAnsiTheme="minorHAnsi"/>
          <w:sz w:val="23"/>
          <w:szCs w:val="23"/>
        </w:rPr>
      </w:pPr>
    </w:p>
    <w:p w:rsidR="00E14E38" w:rsidRPr="00D34C70" w:rsidRDefault="0094293A" w:rsidP="00E14E38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sz w:val="23"/>
          <w:szCs w:val="23"/>
        </w:rPr>
        <w:t>Entre</w:t>
      </w:r>
      <w:r w:rsidR="00E2720F" w:rsidRPr="00D34C70">
        <w:rPr>
          <w:rFonts w:asciiTheme="minorHAnsi" w:hAnsiTheme="minorHAnsi"/>
          <w:sz w:val="23"/>
          <w:szCs w:val="23"/>
        </w:rPr>
        <w:t xml:space="preserve"> ____________________________________________________________</w:t>
      </w:r>
      <w:r w:rsidRPr="00D34C70">
        <w:rPr>
          <w:rFonts w:asciiTheme="minorHAnsi" w:hAnsiTheme="minorHAnsi"/>
          <w:b/>
          <w:sz w:val="23"/>
          <w:szCs w:val="23"/>
        </w:rPr>
        <w:t xml:space="preserve">, </w:t>
      </w:r>
      <w:r w:rsidRPr="00D34C70">
        <w:rPr>
          <w:rFonts w:asciiTheme="minorHAnsi" w:hAnsiTheme="minorHAnsi"/>
          <w:sz w:val="23"/>
          <w:szCs w:val="23"/>
        </w:rPr>
        <w:t xml:space="preserve">mayor de edad, domiciliado en la ciudad de </w:t>
      </w:r>
      <w:r w:rsidR="00AC2D52">
        <w:rPr>
          <w:rFonts w:asciiTheme="minorHAnsi" w:hAnsiTheme="minorHAnsi"/>
          <w:sz w:val="23"/>
          <w:szCs w:val="23"/>
        </w:rPr>
        <w:t>____________</w:t>
      </w:r>
      <w:r w:rsidRPr="00D34C70">
        <w:rPr>
          <w:rFonts w:asciiTheme="minorHAnsi" w:hAnsiTheme="minorHAnsi"/>
          <w:sz w:val="23"/>
          <w:szCs w:val="23"/>
        </w:rPr>
        <w:t xml:space="preserve">, de </w:t>
      </w:r>
      <w:r w:rsidR="00E2720F" w:rsidRPr="00D34C70">
        <w:rPr>
          <w:rFonts w:asciiTheme="minorHAnsi" w:hAnsiTheme="minorHAnsi"/>
          <w:sz w:val="23"/>
          <w:szCs w:val="23"/>
        </w:rPr>
        <w:t>nacionalidad</w:t>
      </w:r>
      <w:r w:rsidR="00AC2D52">
        <w:rPr>
          <w:rFonts w:asciiTheme="minorHAnsi" w:hAnsiTheme="minorHAnsi"/>
          <w:sz w:val="23"/>
          <w:szCs w:val="23"/>
        </w:rPr>
        <w:t>_______________</w:t>
      </w:r>
      <w:r w:rsidRPr="00D34C70">
        <w:rPr>
          <w:rFonts w:asciiTheme="minorHAnsi" w:hAnsiTheme="minorHAnsi"/>
          <w:sz w:val="23"/>
          <w:szCs w:val="23"/>
        </w:rPr>
        <w:t xml:space="preserve">, identificado con documento número </w:t>
      </w:r>
      <w:r w:rsidR="00E2720F" w:rsidRPr="00D34C70">
        <w:rPr>
          <w:rFonts w:asciiTheme="minorHAnsi" w:hAnsiTheme="minorHAnsi"/>
          <w:sz w:val="23"/>
          <w:szCs w:val="23"/>
        </w:rPr>
        <w:t xml:space="preserve">__________________________ </w:t>
      </w:r>
      <w:r w:rsidRPr="00D34C70">
        <w:rPr>
          <w:rFonts w:asciiTheme="minorHAnsi" w:hAnsiTheme="minorHAnsi"/>
          <w:sz w:val="23"/>
          <w:szCs w:val="23"/>
        </w:rPr>
        <w:t xml:space="preserve">de </w:t>
      </w:r>
      <w:r w:rsidR="00E2720F" w:rsidRPr="00D34C70">
        <w:rPr>
          <w:rFonts w:asciiTheme="minorHAnsi" w:hAnsiTheme="minorHAnsi"/>
          <w:sz w:val="23"/>
          <w:szCs w:val="23"/>
        </w:rPr>
        <w:t>__________</w:t>
      </w:r>
      <w:r w:rsidRPr="00D34C70">
        <w:rPr>
          <w:rFonts w:asciiTheme="minorHAnsi" w:hAnsiTheme="minorHAnsi"/>
          <w:sz w:val="23"/>
          <w:szCs w:val="23"/>
        </w:rPr>
        <w:t>, actuando en nombre propio, como persona natural, en calidad autor, quien es titular de la totalidad de los derechos de autor sobre la obra objeto de este</w:t>
      </w:r>
      <w:r w:rsidR="00AC2D52">
        <w:rPr>
          <w:rFonts w:asciiTheme="minorHAnsi" w:hAnsiTheme="minorHAnsi"/>
          <w:sz w:val="23"/>
          <w:szCs w:val="23"/>
        </w:rPr>
        <w:t xml:space="preserve"> evento académico</w:t>
      </w:r>
      <w:r w:rsidRPr="00D34C70">
        <w:rPr>
          <w:rFonts w:asciiTheme="minorHAnsi" w:hAnsiTheme="minorHAnsi"/>
          <w:sz w:val="23"/>
          <w:szCs w:val="23"/>
        </w:rPr>
        <w:t xml:space="preserve">, </w:t>
      </w:r>
      <w:r w:rsidR="00102C6F" w:rsidRPr="00D34C70">
        <w:rPr>
          <w:rFonts w:asciiTheme="minorHAnsi" w:hAnsiTheme="minorHAnsi"/>
          <w:b/>
          <w:bCs/>
          <w:sz w:val="23"/>
          <w:szCs w:val="23"/>
          <w:lang w:val="es-ES"/>
        </w:rPr>
        <w:t>“</w:t>
      </w:r>
      <w:r w:rsidR="005E1BEF" w:rsidRPr="00D34C70">
        <w:rPr>
          <w:rFonts w:asciiTheme="minorHAnsi" w:hAnsiTheme="minorHAnsi"/>
          <w:b/>
          <w:bCs/>
          <w:i/>
          <w:iCs/>
          <w:sz w:val="23"/>
          <w:szCs w:val="23"/>
          <w:lang w:val="es-ES"/>
        </w:rPr>
        <w:t>___________________________</w:t>
      </w:r>
      <w:r w:rsidRPr="00D34C70">
        <w:rPr>
          <w:rFonts w:asciiTheme="minorHAnsi" w:hAnsiTheme="minorHAnsi"/>
          <w:b/>
          <w:bCs/>
          <w:sz w:val="23"/>
          <w:szCs w:val="23"/>
        </w:rPr>
        <w:t xml:space="preserve"> </w:t>
      </w:r>
      <w:r w:rsidRPr="00D34C70">
        <w:rPr>
          <w:rFonts w:asciiTheme="minorHAnsi" w:hAnsiTheme="minorHAnsi"/>
          <w:sz w:val="23"/>
          <w:szCs w:val="23"/>
        </w:rPr>
        <w:t xml:space="preserve">y que para todos los efectos de </w:t>
      </w:r>
      <w:r w:rsidR="00AC2D52">
        <w:rPr>
          <w:rFonts w:asciiTheme="minorHAnsi" w:hAnsiTheme="minorHAnsi"/>
          <w:sz w:val="23"/>
          <w:szCs w:val="23"/>
        </w:rPr>
        <w:t>e</w:t>
      </w:r>
      <w:r w:rsidRPr="00D34C70">
        <w:rPr>
          <w:rFonts w:asciiTheme="minorHAnsi" w:hAnsiTheme="minorHAnsi"/>
          <w:sz w:val="23"/>
          <w:szCs w:val="23"/>
        </w:rPr>
        <w:t xml:space="preserve">ste se denominará </w:t>
      </w:r>
      <w:r w:rsidRPr="00D34C70">
        <w:rPr>
          <w:rFonts w:asciiTheme="minorHAnsi" w:hAnsiTheme="minorHAnsi"/>
          <w:b/>
          <w:bCs/>
          <w:sz w:val="23"/>
          <w:szCs w:val="23"/>
        </w:rPr>
        <w:t xml:space="preserve">CEDENTE </w:t>
      </w:r>
      <w:r w:rsidRPr="00D34C70">
        <w:rPr>
          <w:rFonts w:asciiTheme="minorHAnsi" w:hAnsiTheme="minorHAnsi"/>
          <w:sz w:val="23"/>
          <w:szCs w:val="23"/>
        </w:rPr>
        <w:t>y la</w:t>
      </w:r>
      <w:r w:rsidR="00E14E38">
        <w:rPr>
          <w:rFonts w:asciiTheme="minorHAnsi" w:hAnsiTheme="minorHAnsi"/>
          <w:sz w:val="23"/>
          <w:szCs w:val="23"/>
        </w:rPr>
        <w:t xml:space="preserve"> </w:t>
      </w:r>
      <w:r w:rsidR="00E14E38" w:rsidRPr="00E14E38">
        <w:rPr>
          <w:rFonts w:asciiTheme="minorHAnsi" w:hAnsiTheme="minorHAnsi"/>
          <w:b/>
          <w:sz w:val="23"/>
          <w:szCs w:val="23"/>
        </w:rPr>
        <w:t>UNIVERSIDAD AUTÓNOMA LATINOAMERICANA</w:t>
      </w:r>
      <w:r w:rsidR="00E14E38">
        <w:rPr>
          <w:rFonts w:asciiTheme="minorHAnsi" w:hAnsiTheme="minorHAnsi"/>
          <w:b/>
          <w:bCs/>
          <w:sz w:val="23"/>
          <w:szCs w:val="23"/>
        </w:rPr>
        <w:t xml:space="preserve"> –UNAULA-</w:t>
      </w:r>
      <w:r w:rsidRPr="00D34C70">
        <w:rPr>
          <w:rFonts w:asciiTheme="minorHAnsi" w:hAnsiTheme="minorHAnsi"/>
          <w:b/>
          <w:bCs/>
          <w:sz w:val="23"/>
          <w:szCs w:val="23"/>
        </w:rPr>
        <w:t xml:space="preserve">, </w:t>
      </w:r>
      <w:r w:rsidRPr="00D34C70">
        <w:rPr>
          <w:rFonts w:asciiTheme="minorHAnsi" w:hAnsiTheme="minorHAnsi"/>
          <w:sz w:val="23"/>
          <w:szCs w:val="23"/>
        </w:rPr>
        <w:t xml:space="preserve"> </w:t>
      </w:r>
      <w:r w:rsidR="001C4B26">
        <w:rPr>
          <w:rFonts w:asciiTheme="minorHAnsi" w:hAnsiTheme="minorHAnsi"/>
          <w:sz w:val="23"/>
          <w:szCs w:val="23"/>
        </w:rPr>
        <w:t>domiciliado</w:t>
      </w:r>
      <w:r w:rsidR="00E14E38" w:rsidRPr="00D34C70">
        <w:rPr>
          <w:rFonts w:asciiTheme="minorHAnsi" w:hAnsiTheme="minorHAnsi"/>
          <w:sz w:val="23"/>
          <w:szCs w:val="23"/>
        </w:rPr>
        <w:t xml:space="preserve"> en la ciudad de Medellín, con personería jurídica reconocida mediante Resolución 203 del 30 de octubre de 1968, representada legalmente por su rector el señor </w:t>
      </w:r>
      <w:r w:rsidR="00E14E38" w:rsidRPr="00D34C70">
        <w:rPr>
          <w:rFonts w:asciiTheme="minorHAnsi" w:hAnsiTheme="minorHAnsi"/>
          <w:b/>
          <w:bCs/>
          <w:sz w:val="23"/>
          <w:szCs w:val="23"/>
        </w:rPr>
        <w:t xml:space="preserve">JOSÉ RODRÍGO FLÓREZ RUIZ, </w:t>
      </w:r>
      <w:r w:rsidR="00E14E38" w:rsidRPr="00D34C70">
        <w:rPr>
          <w:rFonts w:asciiTheme="minorHAnsi" w:hAnsiTheme="minorHAnsi"/>
          <w:sz w:val="23"/>
          <w:szCs w:val="23"/>
        </w:rPr>
        <w:t xml:space="preserve">mayor de edad, domiciliado en la misma ciudad e identificado con cédula número 8.249.708 de Medellín, y que para efectos de este contrato se denominará </w:t>
      </w:r>
      <w:r w:rsidR="00E14E38" w:rsidRPr="00D34C70">
        <w:rPr>
          <w:rFonts w:asciiTheme="minorHAnsi" w:hAnsiTheme="minorHAnsi"/>
          <w:b/>
          <w:bCs/>
          <w:sz w:val="23"/>
          <w:szCs w:val="23"/>
        </w:rPr>
        <w:t xml:space="preserve">CESIONARIO, </w:t>
      </w:r>
      <w:r w:rsidR="00E14E38" w:rsidRPr="00D34C70">
        <w:rPr>
          <w:rFonts w:asciiTheme="minorHAnsi" w:hAnsiTheme="minorHAnsi"/>
          <w:sz w:val="23"/>
          <w:szCs w:val="23"/>
        </w:rPr>
        <w:t xml:space="preserve">acuerdan celebrar este contrato, de conformidad a las siguientes disposiciones: </w:t>
      </w:r>
    </w:p>
    <w:p w:rsidR="00E14E38" w:rsidRPr="00D34C70" w:rsidRDefault="00E14E38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94293A" w:rsidRPr="00D34C70" w:rsidRDefault="0094293A" w:rsidP="0094293A">
      <w:pPr>
        <w:pStyle w:val="Default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sz w:val="23"/>
          <w:szCs w:val="23"/>
        </w:rPr>
        <w:t xml:space="preserve">Este acuerdo estará regido por el clausulado que se describe a continuación: </w:t>
      </w:r>
    </w:p>
    <w:p w:rsidR="0094293A" w:rsidRPr="00D34C70" w:rsidRDefault="0094293A" w:rsidP="0094293A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b/>
          <w:bCs/>
          <w:i/>
          <w:iCs/>
          <w:sz w:val="23"/>
          <w:szCs w:val="23"/>
          <w:lang w:val="es-ES"/>
        </w:rPr>
      </w:pPr>
      <w:r w:rsidRPr="00D34C70">
        <w:rPr>
          <w:rFonts w:asciiTheme="minorHAnsi" w:hAnsiTheme="minorHAnsi"/>
          <w:b/>
          <w:bCs/>
          <w:sz w:val="23"/>
          <w:szCs w:val="23"/>
        </w:rPr>
        <w:t xml:space="preserve">PRIMERA – EL CENDENTE </w:t>
      </w:r>
      <w:r w:rsidRPr="00D34C70">
        <w:rPr>
          <w:rFonts w:asciiTheme="minorHAnsi" w:hAnsiTheme="minorHAnsi"/>
          <w:sz w:val="23"/>
          <w:szCs w:val="23"/>
        </w:rPr>
        <w:t>declara ser autor de la obra</w:t>
      </w:r>
      <w:r w:rsidR="009010BF">
        <w:rPr>
          <w:rFonts w:asciiTheme="minorHAnsi" w:hAnsiTheme="minorHAnsi"/>
          <w:sz w:val="23"/>
          <w:szCs w:val="23"/>
        </w:rPr>
        <w:t xml:space="preserve"> inédita </w:t>
      </w:r>
      <w:r w:rsidR="001C4B26">
        <w:rPr>
          <w:rFonts w:asciiTheme="minorHAnsi" w:hAnsiTheme="minorHAnsi"/>
          <w:sz w:val="23"/>
          <w:szCs w:val="23"/>
        </w:rPr>
        <w:t xml:space="preserve">(artículo, reflexión, </w:t>
      </w:r>
      <w:proofErr w:type="gramStart"/>
      <w:r w:rsidR="001C4B26">
        <w:rPr>
          <w:rFonts w:asciiTheme="minorHAnsi" w:hAnsiTheme="minorHAnsi"/>
          <w:sz w:val="23"/>
          <w:szCs w:val="23"/>
        </w:rPr>
        <w:t>ponencia)</w:t>
      </w:r>
      <w:r w:rsidR="009010BF">
        <w:rPr>
          <w:rFonts w:asciiTheme="minorHAnsi" w:hAnsiTheme="minorHAnsi"/>
          <w:sz w:val="23"/>
          <w:szCs w:val="23"/>
        </w:rPr>
        <w:t xml:space="preserve">  </w:t>
      </w:r>
      <w:r w:rsidR="001C4B26">
        <w:rPr>
          <w:rFonts w:asciiTheme="minorHAnsi" w:hAnsiTheme="minorHAnsi"/>
          <w:sz w:val="23"/>
          <w:szCs w:val="23"/>
        </w:rPr>
        <w:t>denominado</w:t>
      </w:r>
      <w:proofErr w:type="gramEnd"/>
      <w:r w:rsidRPr="00D34C70">
        <w:rPr>
          <w:rFonts w:asciiTheme="minorHAnsi" w:hAnsiTheme="minorHAnsi"/>
          <w:sz w:val="23"/>
          <w:szCs w:val="23"/>
        </w:rPr>
        <w:t>:</w:t>
      </w:r>
      <w:r w:rsidR="009010BF">
        <w:rPr>
          <w:rFonts w:asciiTheme="minorHAnsi" w:hAnsiTheme="minorHAnsi"/>
          <w:sz w:val="23"/>
          <w:szCs w:val="23"/>
        </w:rPr>
        <w:t xml:space="preserve"> “___</w:t>
      </w:r>
      <w:r w:rsidR="005E1BEF" w:rsidRPr="00D34C70">
        <w:rPr>
          <w:rFonts w:asciiTheme="minorHAnsi" w:hAnsiTheme="minorHAnsi"/>
          <w:sz w:val="23"/>
          <w:szCs w:val="23"/>
        </w:rPr>
        <w:t>_</w:t>
      </w:r>
      <w:r w:rsidR="005E1BEF" w:rsidRPr="00D34C70">
        <w:rPr>
          <w:rFonts w:asciiTheme="minorHAnsi" w:hAnsiTheme="minorHAnsi"/>
          <w:b/>
          <w:bCs/>
          <w:i/>
          <w:iCs/>
          <w:sz w:val="23"/>
          <w:szCs w:val="23"/>
          <w:lang w:val="es-ES"/>
        </w:rPr>
        <w:t>____________________________________________________</w:t>
      </w:r>
      <w:r w:rsidR="00D34C70">
        <w:rPr>
          <w:rFonts w:asciiTheme="minorHAnsi" w:hAnsiTheme="minorHAnsi"/>
          <w:b/>
          <w:bCs/>
          <w:i/>
          <w:iCs/>
          <w:sz w:val="23"/>
          <w:szCs w:val="23"/>
          <w:lang w:val="es-ES"/>
        </w:rPr>
        <w:t>____</w:t>
      </w:r>
      <w:r w:rsidR="005E1BEF" w:rsidRPr="00D34C70">
        <w:rPr>
          <w:rFonts w:asciiTheme="minorHAnsi" w:hAnsiTheme="minorHAnsi"/>
          <w:b/>
          <w:bCs/>
          <w:i/>
          <w:iCs/>
          <w:sz w:val="23"/>
          <w:szCs w:val="23"/>
          <w:lang w:val="es-ES"/>
        </w:rPr>
        <w:t>___</w:t>
      </w:r>
      <w:r w:rsidRPr="00D34C70">
        <w:rPr>
          <w:rFonts w:asciiTheme="minorHAnsi" w:hAnsiTheme="minorHAnsi"/>
          <w:b/>
          <w:bCs/>
          <w:i/>
          <w:iCs/>
          <w:sz w:val="23"/>
          <w:szCs w:val="23"/>
          <w:lang w:val="es-ES"/>
        </w:rPr>
        <w:t>”</w:t>
      </w:r>
      <w:r w:rsidR="00D23845" w:rsidRPr="00D34C70">
        <w:rPr>
          <w:rFonts w:asciiTheme="minorHAnsi" w:hAnsiTheme="minorHAnsi"/>
          <w:b/>
          <w:bCs/>
          <w:i/>
          <w:iCs/>
          <w:sz w:val="23"/>
          <w:szCs w:val="23"/>
          <w:lang w:val="es-ES"/>
        </w:rPr>
        <w:t xml:space="preserve"> para ser publicada en</w:t>
      </w:r>
      <w:r w:rsidR="00AC2D52">
        <w:rPr>
          <w:rFonts w:asciiTheme="minorHAnsi" w:hAnsiTheme="minorHAnsi"/>
          <w:b/>
          <w:bCs/>
          <w:i/>
          <w:iCs/>
          <w:sz w:val="23"/>
          <w:szCs w:val="23"/>
          <w:lang w:val="es-ES"/>
        </w:rPr>
        <w:t xml:space="preserve"> </w:t>
      </w:r>
      <w:r w:rsidR="00E14E38">
        <w:rPr>
          <w:rFonts w:asciiTheme="minorHAnsi" w:hAnsiTheme="minorHAnsi"/>
          <w:b/>
          <w:bCs/>
          <w:i/>
          <w:iCs/>
          <w:sz w:val="23"/>
          <w:szCs w:val="23"/>
          <w:lang w:val="es-ES"/>
        </w:rPr>
        <w:t>Conocimiento semilla No. 5 o Repositorio Institucional.</w:t>
      </w:r>
    </w:p>
    <w:p w:rsidR="00AC2D52" w:rsidRPr="00D34C70" w:rsidRDefault="00AC2D52" w:rsidP="0094293A">
      <w:pPr>
        <w:pStyle w:val="Default"/>
        <w:rPr>
          <w:rFonts w:asciiTheme="minorHAnsi" w:hAnsiTheme="minorHAnsi"/>
          <w:sz w:val="23"/>
          <w:szCs w:val="23"/>
          <w:lang w:val="es-ES"/>
        </w:rPr>
      </w:pP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b/>
          <w:bCs/>
          <w:sz w:val="23"/>
          <w:szCs w:val="23"/>
        </w:rPr>
        <w:t xml:space="preserve">SEGUNDA – OBJETO: EL CEDENTE </w:t>
      </w:r>
      <w:r w:rsidRPr="00D34C70">
        <w:rPr>
          <w:rFonts w:asciiTheme="minorHAnsi" w:hAnsiTheme="minorHAnsi"/>
          <w:sz w:val="23"/>
          <w:szCs w:val="23"/>
        </w:rPr>
        <w:t xml:space="preserve">declara mediante el presente documento que cede de manera libre y voluntaria todos los derechos patrimoniales que posee sobre la obra mencionada en la cláusula primera de este contrato y que se describen a continuación: </w:t>
      </w: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sz w:val="23"/>
          <w:szCs w:val="23"/>
        </w:rPr>
        <w:t>a) La reproducción de la obra bajo cualquier manera o forma, permanente o temporal, mediante cualquier procedimiento incluyendo el almacenamiento temporal en forma electrónica o digital;</w:t>
      </w:r>
      <w:r w:rsidR="00102C6F" w:rsidRPr="00D34C70">
        <w:rPr>
          <w:rFonts w:asciiTheme="minorHAnsi" w:hAnsiTheme="minorHAnsi"/>
          <w:sz w:val="23"/>
          <w:szCs w:val="23"/>
        </w:rPr>
        <w:t xml:space="preserve"> sólo para fines académicos.</w:t>
      </w:r>
      <w:r w:rsidRPr="00D34C70">
        <w:rPr>
          <w:rFonts w:asciiTheme="minorHAnsi" w:hAnsiTheme="minorHAnsi"/>
          <w:sz w:val="23"/>
          <w:szCs w:val="23"/>
        </w:rPr>
        <w:t xml:space="preserve"> </w:t>
      </w: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sz w:val="23"/>
          <w:szCs w:val="23"/>
        </w:rPr>
        <w:t xml:space="preserve">b) Celebración de contratos de edición. </w:t>
      </w: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sz w:val="23"/>
          <w:szCs w:val="23"/>
        </w:rPr>
        <w:t xml:space="preserve">c) La comunicación al público de la obra por cualquier medio (físico o digital) o procedimiento, ya sean estos alámbricos o inalámbricos, incluyendo la puesta a disposición </w:t>
      </w:r>
      <w:r w:rsidR="00102C6F" w:rsidRPr="00D34C70">
        <w:rPr>
          <w:rFonts w:asciiTheme="minorHAnsi" w:hAnsiTheme="minorHAnsi"/>
          <w:sz w:val="23"/>
          <w:szCs w:val="23"/>
        </w:rPr>
        <w:t>del</w:t>
      </w:r>
      <w:r w:rsidRPr="00D34C70">
        <w:rPr>
          <w:rFonts w:asciiTheme="minorHAnsi" w:hAnsiTheme="minorHAnsi"/>
          <w:sz w:val="23"/>
          <w:szCs w:val="23"/>
        </w:rPr>
        <w:t xml:space="preserve"> público, de tal forma que puedan tener acceso a ella desde el lugar y en el momento que cada uno de ellos elija. </w:t>
      </w: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sz w:val="23"/>
          <w:szCs w:val="23"/>
        </w:rPr>
        <w:t xml:space="preserve">d) La distribución pública del original y copias de sus obras, mediante la cualquier forma de transferencia de propiedad; </w:t>
      </w: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sz w:val="23"/>
          <w:szCs w:val="23"/>
        </w:rPr>
        <w:t xml:space="preserve">e) La importación de copias por cualquier medio, incluyendo la transmisión por medios electrónicos, sin perjuicio de lo dispuesto en la Decisión Andina 351 de 1993; </w:t>
      </w: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sz w:val="23"/>
          <w:szCs w:val="23"/>
        </w:rPr>
        <w:t xml:space="preserve">g) La traducción, adaptación, arreglo u otra transformación de la obra. </w:t>
      </w:r>
    </w:p>
    <w:p w:rsidR="00990860" w:rsidRDefault="0094293A" w:rsidP="0099086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sz w:val="23"/>
          <w:szCs w:val="23"/>
        </w:rPr>
        <w:t xml:space="preserve">Todos los anteriores derechos enmarcados en la ley 23 de 1982 y la Decisión 351 de 1993 de la Comunidad Andina de Naciones a favor de la </w:t>
      </w:r>
      <w:r w:rsidRPr="00D34C70">
        <w:rPr>
          <w:rFonts w:asciiTheme="minorHAnsi" w:hAnsiTheme="minorHAnsi"/>
          <w:b/>
          <w:bCs/>
          <w:sz w:val="23"/>
          <w:szCs w:val="23"/>
        </w:rPr>
        <w:t>CESIONARIA</w:t>
      </w:r>
      <w:r w:rsidRPr="00D34C70">
        <w:rPr>
          <w:rFonts w:asciiTheme="minorHAnsi" w:hAnsiTheme="minorHAnsi"/>
          <w:sz w:val="23"/>
          <w:szCs w:val="23"/>
        </w:rPr>
        <w:t xml:space="preserve">. </w:t>
      </w:r>
    </w:p>
    <w:p w:rsidR="00990860" w:rsidRDefault="00990860" w:rsidP="0099086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990860" w:rsidRDefault="00990860" w:rsidP="0099086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94293A" w:rsidRPr="00D34C70" w:rsidRDefault="0094293A" w:rsidP="0099086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b/>
          <w:bCs/>
          <w:sz w:val="23"/>
          <w:szCs w:val="23"/>
        </w:rPr>
        <w:lastRenderedPageBreak/>
        <w:t xml:space="preserve">TERCERA – VALOR DEL CONTRATO: EL CEDENTE </w:t>
      </w:r>
      <w:r w:rsidRPr="00D34C70">
        <w:rPr>
          <w:rFonts w:asciiTheme="minorHAnsi" w:hAnsiTheme="minorHAnsi"/>
          <w:sz w:val="23"/>
          <w:szCs w:val="23"/>
        </w:rPr>
        <w:t xml:space="preserve">manifiesta a la firma del presente contrato que esta cesión se realiza a título gratuito. </w:t>
      </w:r>
    </w:p>
    <w:p w:rsidR="0094293A" w:rsidRPr="00D34C70" w:rsidRDefault="0094293A" w:rsidP="0094293A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b/>
          <w:bCs/>
          <w:sz w:val="23"/>
          <w:szCs w:val="23"/>
        </w:rPr>
        <w:t xml:space="preserve">CUARTA – VIGENCIA Y TIEMPO DE CESIÓN: EL CEDENTE </w:t>
      </w:r>
      <w:r w:rsidRPr="00D34C70">
        <w:rPr>
          <w:rFonts w:asciiTheme="minorHAnsi" w:hAnsiTheme="minorHAnsi"/>
          <w:sz w:val="23"/>
          <w:szCs w:val="23"/>
        </w:rPr>
        <w:t>manifiesta que los derechos patrimoniales que posee sobre la obra</w:t>
      </w:r>
      <w:r w:rsidRPr="00D34C70">
        <w:rPr>
          <w:rFonts w:asciiTheme="minorHAnsi" w:hAnsiTheme="minorHAnsi"/>
          <w:b/>
          <w:bCs/>
          <w:i/>
          <w:iCs/>
          <w:sz w:val="23"/>
          <w:szCs w:val="23"/>
          <w:lang w:val="es-ES"/>
        </w:rPr>
        <w:t xml:space="preserve"> </w:t>
      </w:r>
      <w:r w:rsidRPr="00D34C70">
        <w:rPr>
          <w:rFonts w:asciiTheme="minorHAnsi" w:hAnsiTheme="minorHAnsi"/>
          <w:sz w:val="23"/>
          <w:szCs w:val="23"/>
        </w:rPr>
        <w:t xml:space="preserve">son cedidos a favor de la </w:t>
      </w:r>
      <w:r w:rsidRPr="00D34C70">
        <w:rPr>
          <w:rFonts w:asciiTheme="minorHAnsi" w:hAnsiTheme="minorHAnsi"/>
          <w:b/>
          <w:bCs/>
          <w:sz w:val="23"/>
          <w:szCs w:val="23"/>
        </w:rPr>
        <w:t xml:space="preserve">CESIONARIA </w:t>
      </w:r>
      <w:r w:rsidRPr="00D34C70">
        <w:rPr>
          <w:rFonts w:asciiTheme="minorHAnsi" w:hAnsiTheme="minorHAnsi"/>
          <w:sz w:val="23"/>
          <w:szCs w:val="23"/>
        </w:rPr>
        <w:t xml:space="preserve">por </w:t>
      </w:r>
      <w:r w:rsidRPr="00D34C70">
        <w:rPr>
          <w:rFonts w:asciiTheme="minorHAnsi" w:hAnsiTheme="minorHAnsi"/>
          <w:b/>
          <w:bCs/>
          <w:i/>
          <w:iCs/>
          <w:sz w:val="23"/>
          <w:szCs w:val="23"/>
        </w:rPr>
        <w:t xml:space="preserve">tiempo indefinido </w:t>
      </w:r>
      <w:r w:rsidRPr="00D34C70">
        <w:rPr>
          <w:rFonts w:asciiTheme="minorHAnsi" w:hAnsiTheme="minorHAnsi"/>
          <w:sz w:val="23"/>
          <w:szCs w:val="23"/>
        </w:rPr>
        <w:t xml:space="preserve">conforme a lo estipulado en el artículo 27 de la ley 23 de 1982, donde se dispone que: </w:t>
      </w:r>
      <w:r w:rsidRPr="00D34C70">
        <w:rPr>
          <w:rFonts w:asciiTheme="minorHAnsi" w:hAnsiTheme="minorHAnsi"/>
          <w:i/>
          <w:iCs/>
          <w:sz w:val="23"/>
          <w:szCs w:val="23"/>
        </w:rPr>
        <w:t xml:space="preserve">“En todos los casos en que una obra literaria o artística tenga por titular una persona jurídica, el plazo de protección será de 70 años contados a partir del final del año calendario de la primera publicación autorizada de la obra. </w:t>
      </w: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i/>
          <w:iCs/>
          <w:sz w:val="23"/>
          <w:szCs w:val="23"/>
        </w:rPr>
        <w:t xml:space="preserve">Si dentro de los 50 años siguientes a la creación de la obra no ha existido publicación autorizada, el plazo de protección será de 70 años a partir del final del año calendario de la creación de la obra.” </w:t>
      </w:r>
    </w:p>
    <w:p w:rsidR="0094293A" w:rsidRPr="00D34C70" w:rsidRDefault="0094293A" w:rsidP="0094293A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94293A" w:rsidRPr="00D34C70" w:rsidRDefault="0094293A" w:rsidP="0094293A">
      <w:pPr>
        <w:pStyle w:val="Default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b/>
          <w:bCs/>
          <w:sz w:val="23"/>
          <w:szCs w:val="23"/>
        </w:rPr>
        <w:t xml:space="preserve">QUINTA – TERRITORIO DE EXPLOTACIÓN ECONÓMICA: </w:t>
      </w:r>
      <w:r w:rsidR="00F261D5" w:rsidRPr="00D34C70">
        <w:rPr>
          <w:rFonts w:asciiTheme="minorHAnsi" w:hAnsiTheme="minorHAnsi"/>
          <w:bCs/>
          <w:sz w:val="23"/>
          <w:szCs w:val="23"/>
        </w:rPr>
        <w:t>no se considera</w:t>
      </w:r>
      <w:r w:rsidR="00AC2D52">
        <w:rPr>
          <w:rFonts w:asciiTheme="minorHAnsi" w:hAnsiTheme="minorHAnsi"/>
          <w:b/>
          <w:bCs/>
          <w:sz w:val="23"/>
          <w:szCs w:val="23"/>
        </w:rPr>
        <w:t xml:space="preserve">, </w:t>
      </w:r>
      <w:r w:rsidR="00AC2D52" w:rsidRPr="00AC2D52">
        <w:rPr>
          <w:rFonts w:asciiTheme="minorHAnsi" w:hAnsiTheme="minorHAnsi"/>
          <w:bCs/>
          <w:sz w:val="23"/>
          <w:szCs w:val="23"/>
        </w:rPr>
        <w:t>ya que la publicación</w:t>
      </w:r>
      <w:r w:rsidR="00AC2D52">
        <w:rPr>
          <w:rFonts w:asciiTheme="minorHAnsi" w:hAnsiTheme="minorHAnsi"/>
          <w:bCs/>
          <w:sz w:val="23"/>
          <w:szCs w:val="23"/>
        </w:rPr>
        <w:t xml:space="preserve"> y sus derivados es</w:t>
      </w:r>
      <w:r w:rsidR="00AC2D52" w:rsidRPr="00AC2D52">
        <w:rPr>
          <w:rFonts w:asciiTheme="minorHAnsi" w:hAnsiTheme="minorHAnsi"/>
          <w:bCs/>
          <w:sz w:val="23"/>
          <w:szCs w:val="23"/>
        </w:rPr>
        <w:t xml:space="preserve"> con fines </w:t>
      </w:r>
      <w:r w:rsidR="00AC2D52">
        <w:rPr>
          <w:rFonts w:asciiTheme="minorHAnsi" w:hAnsiTheme="minorHAnsi"/>
          <w:bCs/>
          <w:sz w:val="23"/>
          <w:szCs w:val="23"/>
        </w:rPr>
        <w:t xml:space="preserve">meramente </w:t>
      </w:r>
      <w:r w:rsidR="00AC2D52" w:rsidRPr="00AC2D52">
        <w:rPr>
          <w:rFonts w:asciiTheme="minorHAnsi" w:hAnsiTheme="minorHAnsi"/>
          <w:bCs/>
          <w:sz w:val="23"/>
          <w:szCs w:val="23"/>
        </w:rPr>
        <w:t>académicos.</w:t>
      </w:r>
    </w:p>
    <w:p w:rsidR="0094293A" w:rsidRPr="00D34C70" w:rsidRDefault="0094293A" w:rsidP="0094293A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b/>
          <w:bCs/>
          <w:sz w:val="23"/>
          <w:szCs w:val="23"/>
        </w:rPr>
        <w:t xml:space="preserve">SEXTA – GARANTÍAS DE LOS CEDENTES A FAVOR DEL CESIONARIO: EL CEDENTE </w:t>
      </w:r>
      <w:r w:rsidRPr="00D34C70">
        <w:rPr>
          <w:rFonts w:asciiTheme="minorHAnsi" w:hAnsiTheme="minorHAnsi"/>
          <w:sz w:val="23"/>
          <w:szCs w:val="23"/>
        </w:rPr>
        <w:t>manifiesta que no ha cedido, ni comprometido a ceder a ninguna otra persona natural o jurídica, los derechos patrimoniales de que trata la cláusula segunda de este contrato y que además se compromete a no realizar versiones idénticas o similares de la obra, destinado a otras personas naturales o jurídicas.</w:t>
      </w: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94293A" w:rsidRPr="00D34C70" w:rsidRDefault="00D34C70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b/>
          <w:bCs/>
          <w:sz w:val="23"/>
          <w:szCs w:val="23"/>
        </w:rPr>
        <w:t>SÉ</w:t>
      </w:r>
      <w:r w:rsidR="0094293A" w:rsidRPr="00D34C70">
        <w:rPr>
          <w:rFonts w:asciiTheme="minorHAnsi" w:hAnsiTheme="minorHAnsi"/>
          <w:b/>
          <w:bCs/>
          <w:sz w:val="23"/>
          <w:szCs w:val="23"/>
        </w:rPr>
        <w:t xml:space="preserve">PTIMA – DE LAS OBLIGACIONES: </w:t>
      </w:r>
      <w:r w:rsidR="0094293A" w:rsidRPr="00D34C70">
        <w:rPr>
          <w:rFonts w:asciiTheme="minorHAnsi" w:hAnsiTheme="minorHAnsi"/>
          <w:sz w:val="23"/>
          <w:szCs w:val="23"/>
        </w:rPr>
        <w:t xml:space="preserve">Son obligaciones de las partes, además de las previstas en la ley, las siguientes: </w:t>
      </w:r>
    </w:p>
    <w:p w:rsidR="0094293A" w:rsidRPr="00D34C70" w:rsidRDefault="0094293A" w:rsidP="0094293A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94293A" w:rsidRPr="00D34C70" w:rsidRDefault="0094293A" w:rsidP="0094293A">
      <w:pPr>
        <w:pStyle w:val="Default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b/>
          <w:bCs/>
          <w:sz w:val="23"/>
          <w:szCs w:val="23"/>
        </w:rPr>
        <w:t xml:space="preserve">Por parte de EL CEDENTE: </w:t>
      </w:r>
    </w:p>
    <w:p w:rsidR="0094293A" w:rsidRPr="00D34C70" w:rsidRDefault="00AC2D52" w:rsidP="0094293A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a) Entregar copia digital </w:t>
      </w:r>
      <w:r w:rsidR="0094293A" w:rsidRPr="00D34C70">
        <w:rPr>
          <w:rFonts w:asciiTheme="minorHAnsi" w:hAnsiTheme="minorHAnsi"/>
          <w:sz w:val="23"/>
          <w:szCs w:val="23"/>
        </w:rPr>
        <w:t xml:space="preserve">de la obra a </w:t>
      </w:r>
      <w:r w:rsidR="0094293A" w:rsidRPr="00D34C70">
        <w:rPr>
          <w:rFonts w:asciiTheme="minorHAnsi" w:hAnsiTheme="minorHAnsi"/>
          <w:b/>
          <w:bCs/>
          <w:sz w:val="23"/>
          <w:szCs w:val="23"/>
        </w:rPr>
        <w:t xml:space="preserve">LA CESIONARIA </w:t>
      </w:r>
    </w:p>
    <w:p w:rsidR="0094293A" w:rsidRPr="00D34C70" w:rsidRDefault="0094293A" w:rsidP="0094293A">
      <w:pPr>
        <w:pStyle w:val="Default"/>
        <w:rPr>
          <w:rFonts w:asciiTheme="minorHAnsi" w:hAnsiTheme="minorHAnsi"/>
          <w:sz w:val="23"/>
          <w:szCs w:val="23"/>
        </w:rPr>
      </w:pPr>
    </w:p>
    <w:p w:rsidR="0094293A" w:rsidRPr="00D34C70" w:rsidRDefault="0094293A" w:rsidP="0094293A">
      <w:pPr>
        <w:pStyle w:val="Default"/>
        <w:rPr>
          <w:rFonts w:asciiTheme="minorHAnsi" w:hAnsiTheme="minorHAnsi"/>
          <w:sz w:val="23"/>
          <w:szCs w:val="23"/>
        </w:rPr>
      </w:pPr>
      <w:bookmarkStart w:id="0" w:name="_GoBack"/>
      <w:bookmarkEnd w:id="0"/>
      <w:r w:rsidRPr="00D34C70">
        <w:rPr>
          <w:rFonts w:asciiTheme="minorHAnsi" w:hAnsiTheme="minorHAnsi"/>
          <w:b/>
          <w:bCs/>
          <w:sz w:val="23"/>
          <w:szCs w:val="23"/>
        </w:rPr>
        <w:t xml:space="preserve">Por parte de LA CESIONARIA: </w:t>
      </w:r>
    </w:p>
    <w:p w:rsidR="0094293A" w:rsidRPr="00D34C70" w:rsidRDefault="0094293A" w:rsidP="0094293A">
      <w:pPr>
        <w:pStyle w:val="Default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sz w:val="23"/>
          <w:szCs w:val="23"/>
        </w:rPr>
        <w:t xml:space="preserve">a) Recibir la obra </w:t>
      </w:r>
    </w:p>
    <w:p w:rsidR="0094293A" w:rsidRPr="00D34C70" w:rsidRDefault="0094293A" w:rsidP="0094293A">
      <w:pPr>
        <w:pStyle w:val="Default"/>
        <w:rPr>
          <w:rFonts w:asciiTheme="minorHAnsi" w:hAnsiTheme="minorHAnsi"/>
          <w:sz w:val="23"/>
          <w:szCs w:val="23"/>
        </w:rPr>
      </w:pP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sz w:val="23"/>
          <w:szCs w:val="23"/>
        </w:rPr>
        <w:t xml:space="preserve">b) Velar por el respeto a la autoría moral y salir en la defensa tanto de estos derechos, como de los derechos patrimoniales que a partir de este contrato quedan en su propiedad. </w:t>
      </w:r>
    </w:p>
    <w:p w:rsidR="0094293A" w:rsidRPr="00D34C70" w:rsidRDefault="0094293A" w:rsidP="0094293A">
      <w:pPr>
        <w:pStyle w:val="Default"/>
        <w:rPr>
          <w:rFonts w:asciiTheme="minorHAnsi" w:hAnsiTheme="minorHAnsi"/>
          <w:sz w:val="23"/>
          <w:szCs w:val="23"/>
        </w:rPr>
      </w:pP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b/>
          <w:bCs/>
          <w:sz w:val="23"/>
          <w:szCs w:val="23"/>
        </w:rPr>
        <w:t xml:space="preserve">OCTAVA - RESPONSABILIDAD: EL CEDENTE </w:t>
      </w:r>
      <w:r w:rsidRPr="00D34C70">
        <w:rPr>
          <w:rFonts w:asciiTheme="minorHAnsi" w:hAnsiTheme="minorHAnsi"/>
          <w:sz w:val="23"/>
          <w:szCs w:val="23"/>
        </w:rPr>
        <w:t xml:space="preserve">será responsable y saldrá en defensa de la obra en caso de que se discuta su autoría o la titularidad de las obras aquí cedidas. Para tal efecto, </w:t>
      </w:r>
      <w:r w:rsidRPr="00D34C70">
        <w:rPr>
          <w:rFonts w:asciiTheme="minorHAnsi" w:hAnsiTheme="minorHAnsi"/>
          <w:b/>
          <w:bCs/>
          <w:sz w:val="23"/>
          <w:szCs w:val="23"/>
        </w:rPr>
        <w:t xml:space="preserve">LA CESIONARIA </w:t>
      </w:r>
      <w:r w:rsidRPr="00D34C70">
        <w:rPr>
          <w:rFonts w:asciiTheme="minorHAnsi" w:hAnsiTheme="minorHAnsi"/>
          <w:sz w:val="23"/>
          <w:szCs w:val="23"/>
        </w:rPr>
        <w:t xml:space="preserve">se compromete a la notificación oportuna de tales situaciones, de no hacerlo, asumirá la defensa de la obra. </w:t>
      </w:r>
    </w:p>
    <w:p w:rsidR="0094293A" w:rsidRPr="00D34C70" w:rsidRDefault="0094293A" w:rsidP="0094293A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94293A" w:rsidRPr="00D34C70" w:rsidRDefault="0094293A" w:rsidP="00102C6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b/>
          <w:bCs/>
          <w:sz w:val="23"/>
          <w:szCs w:val="23"/>
        </w:rPr>
        <w:t xml:space="preserve">NOVENA - DECLARACIONES: EL CEDENTE </w:t>
      </w:r>
      <w:r w:rsidRPr="00D34C70">
        <w:rPr>
          <w:rFonts w:asciiTheme="minorHAnsi" w:hAnsiTheme="minorHAnsi"/>
          <w:sz w:val="23"/>
          <w:szCs w:val="23"/>
        </w:rPr>
        <w:t xml:space="preserve">manifiesta que la obra por él cedida, no viola la ley, otras regulaciones o los derechos de terceros en jurisdicción alguna, incluyendo entre ellos los derechos de autor, marcas registradas, nombres, secretos comerciales, derechos de privacidad y/o publicidad u otros derechos y así mismo manifiesta que no contiene material dañoso, pornográfico, abusivo, obsceno, amenazante, difamatorio o que incite a la realización de actividades ilegales o de discriminación. </w:t>
      </w:r>
    </w:p>
    <w:p w:rsidR="0094293A" w:rsidRPr="00D34C70" w:rsidRDefault="0094293A" w:rsidP="0094293A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3B3FE4" w:rsidRDefault="003B3FE4" w:rsidP="0094293A">
      <w:pPr>
        <w:pStyle w:val="Default"/>
        <w:jc w:val="both"/>
        <w:rPr>
          <w:rFonts w:asciiTheme="minorHAnsi" w:hAnsiTheme="minorHAnsi"/>
          <w:b/>
          <w:bCs/>
          <w:sz w:val="23"/>
          <w:szCs w:val="23"/>
        </w:rPr>
      </w:pPr>
    </w:p>
    <w:p w:rsidR="0094293A" w:rsidRPr="00D34C70" w:rsidRDefault="00D34C70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b/>
          <w:bCs/>
          <w:sz w:val="23"/>
          <w:szCs w:val="23"/>
        </w:rPr>
        <w:t>DÉ</w:t>
      </w:r>
      <w:r w:rsidR="0094293A" w:rsidRPr="00D34C70">
        <w:rPr>
          <w:rFonts w:asciiTheme="minorHAnsi" w:hAnsiTheme="minorHAnsi"/>
          <w:b/>
          <w:bCs/>
          <w:sz w:val="23"/>
          <w:szCs w:val="23"/>
        </w:rPr>
        <w:t>CIMA - CL</w:t>
      </w:r>
      <w:r w:rsidRPr="00D34C70">
        <w:rPr>
          <w:rFonts w:asciiTheme="minorHAnsi" w:hAnsiTheme="minorHAnsi"/>
          <w:b/>
          <w:bCs/>
          <w:sz w:val="23"/>
          <w:szCs w:val="23"/>
        </w:rPr>
        <w:t>Á</w:t>
      </w:r>
      <w:r w:rsidR="0094293A" w:rsidRPr="00D34C70">
        <w:rPr>
          <w:rFonts w:asciiTheme="minorHAnsi" w:hAnsiTheme="minorHAnsi"/>
          <w:b/>
          <w:bCs/>
          <w:sz w:val="23"/>
          <w:szCs w:val="23"/>
        </w:rPr>
        <w:t xml:space="preserve">USULA COMPROMISORIA: </w:t>
      </w:r>
      <w:r w:rsidR="0094293A" w:rsidRPr="00D34C70">
        <w:rPr>
          <w:rFonts w:asciiTheme="minorHAnsi" w:hAnsiTheme="minorHAnsi"/>
          <w:sz w:val="23"/>
          <w:szCs w:val="23"/>
        </w:rPr>
        <w:t xml:space="preserve">En virtud de la naturaleza del presente contrato, se regirá e interpretará de acuerdo con la normatividad comunitaria en torno al particular, la ley colombiana, especialmente las normas aplicables del Código de Comercio y demás normas legales pertinentes y estará sometido a la cláusula compromisoria pactada. </w:t>
      </w: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sz w:val="23"/>
          <w:szCs w:val="23"/>
        </w:rPr>
        <w:t>L</w:t>
      </w:r>
      <w:r w:rsidR="0071372F" w:rsidRPr="00D34C70">
        <w:rPr>
          <w:rFonts w:asciiTheme="minorHAnsi" w:hAnsiTheme="minorHAnsi"/>
          <w:sz w:val="23"/>
          <w:szCs w:val="23"/>
        </w:rPr>
        <w:t>o</w:t>
      </w:r>
      <w:r w:rsidRPr="00D34C70">
        <w:rPr>
          <w:rFonts w:asciiTheme="minorHAnsi" w:hAnsiTheme="minorHAnsi"/>
          <w:sz w:val="23"/>
          <w:szCs w:val="23"/>
        </w:rPr>
        <w:t xml:space="preserve">s intervinientes acuerdan que las diferencias que se pudieren presentar con ocasión de la celebración, interpretación, ejecución, cumplimiento y terminación del presente documento serán dirimidas de conformidad con los siguientes mecanismos, a los que se acogerán las intervinientes obligatoriamente en su orden respectivo: </w:t>
      </w: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b/>
          <w:bCs/>
          <w:sz w:val="23"/>
          <w:szCs w:val="23"/>
        </w:rPr>
        <w:t xml:space="preserve">1. </w:t>
      </w:r>
      <w:r w:rsidRPr="00D34C70">
        <w:rPr>
          <w:rFonts w:asciiTheme="minorHAnsi" w:hAnsiTheme="minorHAnsi"/>
          <w:sz w:val="23"/>
          <w:szCs w:val="23"/>
        </w:rPr>
        <w:t>Los interesados intentarán solucionar las diferencias mediante un Arreglo Directo. Para estos efectos l</w:t>
      </w:r>
      <w:r w:rsidR="0071372F" w:rsidRPr="00D34C70">
        <w:rPr>
          <w:rFonts w:asciiTheme="minorHAnsi" w:hAnsiTheme="minorHAnsi"/>
          <w:sz w:val="23"/>
          <w:szCs w:val="23"/>
        </w:rPr>
        <w:t>o</w:t>
      </w:r>
      <w:r w:rsidRPr="00D34C70">
        <w:rPr>
          <w:rFonts w:asciiTheme="minorHAnsi" w:hAnsiTheme="minorHAnsi"/>
          <w:sz w:val="23"/>
          <w:szCs w:val="23"/>
        </w:rPr>
        <w:t>s intervinientes en un plazo máximo de treinta (30) días, contados desde la fecha en que una parte le notifique a la otra su voluntad de someter una controversia a un Arreglo Directo, deberán nombrar un (1) represe</w:t>
      </w:r>
      <w:r w:rsidR="0071372F" w:rsidRPr="00D34C70">
        <w:rPr>
          <w:rFonts w:asciiTheme="minorHAnsi" w:hAnsiTheme="minorHAnsi"/>
          <w:sz w:val="23"/>
          <w:szCs w:val="23"/>
        </w:rPr>
        <w:t>ntante. Los representantes de lo</w:t>
      </w:r>
      <w:r w:rsidRPr="00D34C70">
        <w:rPr>
          <w:rFonts w:asciiTheme="minorHAnsi" w:hAnsiTheme="minorHAnsi"/>
          <w:sz w:val="23"/>
          <w:szCs w:val="23"/>
        </w:rPr>
        <w:t>s intervinientes intentarán solucionar directamente la controversia, para lo cual tendrán en un plazo máximo de dos (2) meses contados desde el último día del plazo máximo que l</w:t>
      </w:r>
      <w:r w:rsidR="0071372F" w:rsidRPr="00D34C70">
        <w:rPr>
          <w:rFonts w:asciiTheme="minorHAnsi" w:hAnsiTheme="minorHAnsi"/>
          <w:sz w:val="23"/>
          <w:szCs w:val="23"/>
        </w:rPr>
        <w:t>o</w:t>
      </w:r>
      <w:r w:rsidRPr="00D34C70">
        <w:rPr>
          <w:rFonts w:asciiTheme="minorHAnsi" w:hAnsiTheme="minorHAnsi"/>
          <w:sz w:val="23"/>
          <w:szCs w:val="23"/>
        </w:rPr>
        <w:t xml:space="preserve">s intervinientes tienen para su nombramiento; </w:t>
      </w: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b/>
          <w:bCs/>
          <w:sz w:val="23"/>
          <w:szCs w:val="23"/>
        </w:rPr>
        <w:t xml:space="preserve">2. </w:t>
      </w:r>
      <w:r w:rsidRPr="00D34C70">
        <w:rPr>
          <w:rFonts w:asciiTheme="minorHAnsi" w:hAnsiTheme="minorHAnsi"/>
          <w:sz w:val="23"/>
          <w:szCs w:val="23"/>
        </w:rPr>
        <w:t>L</w:t>
      </w:r>
      <w:r w:rsidR="0071372F" w:rsidRPr="00D34C70">
        <w:rPr>
          <w:rFonts w:asciiTheme="minorHAnsi" w:hAnsiTheme="minorHAnsi"/>
          <w:sz w:val="23"/>
          <w:szCs w:val="23"/>
        </w:rPr>
        <w:t>o</w:t>
      </w:r>
      <w:r w:rsidRPr="00D34C70">
        <w:rPr>
          <w:rFonts w:asciiTheme="minorHAnsi" w:hAnsiTheme="minorHAnsi"/>
          <w:sz w:val="23"/>
          <w:szCs w:val="23"/>
        </w:rPr>
        <w:t>s intervinientes podrán solicitar al Centro de Arbitraje y Conciliación de la Universidad Autónoma Latinoamericana la designación de un conciliador o de un amigable componedor, quien colabor</w:t>
      </w:r>
      <w:r w:rsidR="0071372F" w:rsidRPr="00D34C70">
        <w:rPr>
          <w:rFonts w:asciiTheme="minorHAnsi" w:hAnsiTheme="minorHAnsi"/>
          <w:sz w:val="23"/>
          <w:szCs w:val="23"/>
        </w:rPr>
        <w:t>ará con los representantes de lo</w:t>
      </w:r>
      <w:r w:rsidRPr="00D34C70">
        <w:rPr>
          <w:rFonts w:asciiTheme="minorHAnsi" w:hAnsiTheme="minorHAnsi"/>
          <w:sz w:val="23"/>
          <w:szCs w:val="23"/>
        </w:rPr>
        <w:t xml:space="preserve">s intervinientes en la búsqueda de una solución definitiva a la controversia; </w:t>
      </w:r>
    </w:p>
    <w:p w:rsidR="0094293A" w:rsidRPr="00D34C70" w:rsidRDefault="0094293A" w:rsidP="0094293A">
      <w:pPr>
        <w:pStyle w:val="Default"/>
        <w:rPr>
          <w:rFonts w:asciiTheme="minorHAnsi" w:hAnsiTheme="minorHAnsi"/>
          <w:sz w:val="23"/>
          <w:szCs w:val="23"/>
        </w:rPr>
      </w:pP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sz w:val="23"/>
          <w:szCs w:val="23"/>
        </w:rPr>
        <w:t>Este documento se firma en</w:t>
      </w:r>
      <w:r w:rsidR="00E14E38">
        <w:rPr>
          <w:rFonts w:asciiTheme="minorHAnsi" w:hAnsiTheme="minorHAnsi"/>
          <w:sz w:val="23"/>
          <w:szCs w:val="23"/>
        </w:rPr>
        <w:t xml:space="preserve"> Medellín</w:t>
      </w:r>
      <w:r w:rsidRPr="00D34C70">
        <w:rPr>
          <w:rFonts w:asciiTheme="minorHAnsi" w:hAnsiTheme="minorHAnsi"/>
          <w:sz w:val="23"/>
          <w:szCs w:val="23"/>
        </w:rPr>
        <w:t xml:space="preserve">, a los </w:t>
      </w:r>
      <w:r w:rsidR="005E1BEF" w:rsidRPr="00D34C70">
        <w:rPr>
          <w:rFonts w:asciiTheme="minorHAnsi" w:hAnsiTheme="minorHAnsi"/>
          <w:sz w:val="23"/>
          <w:szCs w:val="23"/>
        </w:rPr>
        <w:t>____</w:t>
      </w:r>
      <w:r w:rsidRPr="00D34C70">
        <w:rPr>
          <w:rFonts w:asciiTheme="minorHAnsi" w:hAnsiTheme="minorHAnsi"/>
          <w:sz w:val="23"/>
          <w:szCs w:val="23"/>
        </w:rPr>
        <w:t xml:space="preserve"> días del mes </w:t>
      </w:r>
      <w:r w:rsidR="005E1BEF" w:rsidRPr="00D34C70">
        <w:rPr>
          <w:rFonts w:asciiTheme="minorHAnsi" w:hAnsiTheme="minorHAnsi"/>
          <w:sz w:val="23"/>
          <w:szCs w:val="23"/>
        </w:rPr>
        <w:t xml:space="preserve">____________ </w:t>
      </w:r>
      <w:r w:rsidRPr="00D34C70">
        <w:rPr>
          <w:rFonts w:asciiTheme="minorHAnsi" w:hAnsiTheme="minorHAnsi"/>
          <w:sz w:val="23"/>
          <w:szCs w:val="23"/>
        </w:rPr>
        <w:t xml:space="preserve">de </w:t>
      </w:r>
      <w:r w:rsidR="001C4B26">
        <w:rPr>
          <w:rFonts w:asciiTheme="minorHAnsi" w:hAnsiTheme="minorHAnsi"/>
          <w:sz w:val="23"/>
          <w:szCs w:val="23"/>
        </w:rPr>
        <w:t>2020</w:t>
      </w:r>
      <w:r w:rsidRPr="00D34C70">
        <w:rPr>
          <w:rFonts w:asciiTheme="minorHAnsi" w:hAnsiTheme="minorHAnsi"/>
          <w:sz w:val="23"/>
          <w:szCs w:val="23"/>
        </w:rPr>
        <w:t xml:space="preserve">, en dos (2) originales de igual valor y contenido, y es vinculante para las partes. </w:t>
      </w:r>
    </w:p>
    <w:p w:rsidR="0094293A" w:rsidRPr="00D34C70" w:rsidRDefault="0094293A" w:rsidP="0094293A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94293A" w:rsidRPr="00D34C70" w:rsidRDefault="0094293A" w:rsidP="0094293A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 w:rsidRPr="00D34C70">
        <w:rPr>
          <w:rFonts w:asciiTheme="minorHAnsi" w:hAnsiTheme="minorHAnsi"/>
          <w:b/>
          <w:bCs/>
          <w:sz w:val="23"/>
          <w:szCs w:val="23"/>
        </w:rPr>
        <w:t xml:space="preserve">EL CEDENTE, </w:t>
      </w:r>
    </w:p>
    <w:p w:rsidR="0094293A" w:rsidRPr="00D34C70" w:rsidRDefault="0094293A" w:rsidP="0094293A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94293A" w:rsidRPr="00D34C70" w:rsidRDefault="0094293A" w:rsidP="0094293A">
      <w:pPr>
        <w:pStyle w:val="Default"/>
        <w:rPr>
          <w:rFonts w:asciiTheme="minorHAnsi" w:hAnsiTheme="minorHAnsi"/>
          <w:sz w:val="23"/>
          <w:szCs w:val="23"/>
        </w:rPr>
      </w:pPr>
    </w:p>
    <w:p w:rsidR="0094293A" w:rsidRPr="00D34C70" w:rsidRDefault="005E1BEF" w:rsidP="0094293A">
      <w:pPr>
        <w:pStyle w:val="Default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sz w:val="23"/>
          <w:szCs w:val="23"/>
        </w:rPr>
        <w:t>______________________________________________________________</w:t>
      </w:r>
    </w:p>
    <w:p w:rsidR="0094293A" w:rsidRPr="00D34C70" w:rsidRDefault="0094293A" w:rsidP="0094293A">
      <w:pPr>
        <w:pStyle w:val="Default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sz w:val="23"/>
          <w:szCs w:val="23"/>
        </w:rPr>
        <w:t xml:space="preserve">C.C.  </w:t>
      </w:r>
    </w:p>
    <w:p w:rsidR="00B62CA5" w:rsidRPr="00D34C70" w:rsidRDefault="00B62CA5" w:rsidP="0094293A">
      <w:pPr>
        <w:pStyle w:val="Default"/>
        <w:rPr>
          <w:rFonts w:asciiTheme="minorHAnsi" w:hAnsiTheme="minorHAnsi"/>
          <w:sz w:val="23"/>
          <w:szCs w:val="23"/>
        </w:rPr>
      </w:pPr>
    </w:p>
    <w:p w:rsidR="0094293A" w:rsidRPr="00D34C70" w:rsidRDefault="0094293A" w:rsidP="0094293A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D23845" w:rsidRPr="00D34C70" w:rsidRDefault="00D23845" w:rsidP="0094293A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D23845" w:rsidRPr="00D34C70" w:rsidRDefault="00D23845" w:rsidP="0094293A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94293A" w:rsidRPr="00D34C70" w:rsidRDefault="0094293A" w:rsidP="0094293A">
      <w:pPr>
        <w:pStyle w:val="Default"/>
        <w:rPr>
          <w:rFonts w:asciiTheme="minorHAnsi" w:hAnsiTheme="minorHAnsi"/>
          <w:sz w:val="23"/>
          <w:szCs w:val="23"/>
        </w:rPr>
      </w:pPr>
      <w:r w:rsidRPr="00D34C70">
        <w:rPr>
          <w:rFonts w:asciiTheme="minorHAnsi" w:hAnsiTheme="minorHAnsi"/>
          <w:b/>
          <w:bCs/>
          <w:sz w:val="23"/>
          <w:szCs w:val="23"/>
        </w:rPr>
        <w:t xml:space="preserve">LA CESIONARIA, </w:t>
      </w:r>
    </w:p>
    <w:p w:rsidR="0094293A" w:rsidRPr="00D34C70" w:rsidRDefault="0094293A" w:rsidP="0094293A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71372F" w:rsidRPr="00D34C70" w:rsidRDefault="0071372F" w:rsidP="0094293A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71372F" w:rsidRPr="00D34C70" w:rsidRDefault="0071372F" w:rsidP="0094293A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94293A" w:rsidRPr="00D34C70" w:rsidRDefault="00E14E38" w:rsidP="0094293A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Cs/>
          <w:sz w:val="23"/>
          <w:szCs w:val="23"/>
        </w:rPr>
        <w:t>JOSÉ RODRIGO FLÓREZ RUIZ</w:t>
      </w:r>
    </w:p>
    <w:p w:rsidR="0094293A" w:rsidRPr="00D34C70" w:rsidRDefault="00E14E38" w:rsidP="0094293A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Rector y R</w:t>
      </w:r>
      <w:r w:rsidR="00AC2D52">
        <w:rPr>
          <w:rFonts w:asciiTheme="minorHAnsi" w:hAnsiTheme="minorHAnsi"/>
          <w:sz w:val="23"/>
          <w:szCs w:val="23"/>
        </w:rPr>
        <w:t xml:space="preserve">epresentante </w:t>
      </w:r>
      <w:r>
        <w:rPr>
          <w:rFonts w:asciiTheme="minorHAnsi" w:hAnsiTheme="minorHAnsi"/>
          <w:sz w:val="23"/>
          <w:szCs w:val="23"/>
        </w:rPr>
        <w:t>L</w:t>
      </w:r>
      <w:r w:rsidR="00AC2D52">
        <w:rPr>
          <w:rFonts w:asciiTheme="minorHAnsi" w:hAnsiTheme="minorHAnsi"/>
          <w:sz w:val="23"/>
          <w:szCs w:val="23"/>
        </w:rPr>
        <w:t>egal</w:t>
      </w:r>
    </w:p>
    <w:p w:rsidR="00AB2293" w:rsidRDefault="00AB2293" w:rsidP="009010BF"/>
    <w:p w:rsidR="0071372F" w:rsidRPr="00D34C70" w:rsidRDefault="0071372F" w:rsidP="009010BF"/>
    <w:sectPr w:rsidR="0071372F" w:rsidRPr="00D34C70" w:rsidSect="00990860">
      <w:headerReference w:type="default" r:id="rId6"/>
      <w:pgSz w:w="12240" w:h="15840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860" w:rsidRDefault="00990860" w:rsidP="00990860">
      <w:pPr>
        <w:spacing w:after="0" w:line="240" w:lineRule="auto"/>
      </w:pPr>
      <w:r>
        <w:separator/>
      </w:r>
    </w:p>
  </w:endnote>
  <w:endnote w:type="continuationSeparator" w:id="0">
    <w:p w:rsidR="00990860" w:rsidRDefault="00990860" w:rsidP="0099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860" w:rsidRDefault="00990860" w:rsidP="00990860">
      <w:pPr>
        <w:spacing w:after="0" w:line="240" w:lineRule="auto"/>
      </w:pPr>
      <w:r>
        <w:separator/>
      </w:r>
    </w:p>
  </w:footnote>
  <w:footnote w:type="continuationSeparator" w:id="0">
    <w:p w:rsidR="00990860" w:rsidRDefault="00990860" w:rsidP="00990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860" w:rsidRDefault="00990860" w:rsidP="00990860">
    <w:pPr>
      <w:pStyle w:val="Encabezado"/>
      <w:jc w:val="center"/>
    </w:pPr>
    <w:r>
      <w:rPr>
        <w:noProof/>
        <w:lang w:val="en-US"/>
      </w:rPr>
      <w:drawing>
        <wp:inline distT="0" distB="0" distL="0" distR="0">
          <wp:extent cx="2493818" cy="732311"/>
          <wp:effectExtent l="0" t="0" r="1905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au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018" cy="766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3A"/>
    <w:rsid w:val="000415F1"/>
    <w:rsid w:val="00102C6F"/>
    <w:rsid w:val="00196AD3"/>
    <w:rsid w:val="001C3619"/>
    <w:rsid w:val="001C4B26"/>
    <w:rsid w:val="003B3FE4"/>
    <w:rsid w:val="003D677A"/>
    <w:rsid w:val="005E1BEF"/>
    <w:rsid w:val="00655B8E"/>
    <w:rsid w:val="00692383"/>
    <w:rsid w:val="0071372F"/>
    <w:rsid w:val="00740BB0"/>
    <w:rsid w:val="007E0973"/>
    <w:rsid w:val="00874963"/>
    <w:rsid w:val="009010BF"/>
    <w:rsid w:val="0094293A"/>
    <w:rsid w:val="00990860"/>
    <w:rsid w:val="00A52FCC"/>
    <w:rsid w:val="00AB2293"/>
    <w:rsid w:val="00AC2D52"/>
    <w:rsid w:val="00B17F02"/>
    <w:rsid w:val="00B62CA5"/>
    <w:rsid w:val="00D23845"/>
    <w:rsid w:val="00D34C70"/>
    <w:rsid w:val="00E14E38"/>
    <w:rsid w:val="00E2720F"/>
    <w:rsid w:val="00ED327A"/>
    <w:rsid w:val="00F2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24152"/>
  <w15:docId w15:val="{3A287A58-61AD-4E05-9EDC-D00C62BD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429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08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0860"/>
  </w:style>
  <w:style w:type="paragraph" w:styleId="Piedepgina">
    <w:name w:val="footer"/>
    <w:basedOn w:val="Normal"/>
    <w:link w:val="PiedepginaCar"/>
    <w:uiPriority w:val="99"/>
    <w:unhideWhenUsed/>
    <w:rsid w:val="009908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</dc:creator>
  <cp:lastModifiedBy>ASUS PC</cp:lastModifiedBy>
  <cp:revision>5</cp:revision>
  <dcterms:created xsi:type="dcterms:W3CDTF">2019-10-17T21:35:00Z</dcterms:created>
  <dcterms:modified xsi:type="dcterms:W3CDTF">2020-06-02T20:28:00Z</dcterms:modified>
</cp:coreProperties>
</file>